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252" w:type="dxa"/>
        <w:tblLook w:val="01E0"/>
      </w:tblPr>
      <w:tblGrid>
        <w:gridCol w:w="3962"/>
        <w:gridCol w:w="1980"/>
        <w:gridCol w:w="3958"/>
      </w:tblGrid>
      <w:tr w:rsidR="0071788C" w:rsidRPr="0071788C" w:rsidTr="00325B0C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Факултетпословнеекономије</w:t>
            </w:r>
            <w:proofErr w:type="spellEnd"/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71788C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71788C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71788C" w:rsidRPr="0071788C" w:rsidTr="00325B0C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/>
              </w:rPr>
              <w:t>00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/>
              </w:rPr>
              <w:t>12510015</w:t>
            </w:r>
          </w:p>
        </w:tc>
      </w:tr>
    </w:tbl>
    <w:p w:rsidR="0071788C" w:rsidRPr="00A91437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</w:t>
      </w:r>
      <w:r w:rsidR="00A914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163</w:t>
      </w:r>
      <w:r w:rsidRPr="0071788C">
        <w:rPr>
          <w:rFonts w:ascii="Times New Roman" w:eastAsia="Times New Roman" w:hAnsi="Times New Roman" w:cs="Times New Roman"/>
          <w:sz w:val="24"/>
          <w:szCs w:val="24"/>
          <w:lang/>
        </w:rPr>
        <w:t>-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="00A91437">
        <w:rPr>
          <w:rFonts w:ascii="Times New Roman" w:eastAsia="Times New Roman" w:hAnsi="Times New Roman" w:cs="Times New Roman"/>
          <w:sz w:val="24"/>
          <w:szCs w:val="24"/>
          <w:lang/>
        </w:rPr>
        <w:t>4</w:t>
      </w: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A91437">
        <w:rPr>
          <w:rFonts w:ascii="Times New Roman" w:eastAsia="Times New Roman" w:hAnsi="Times New Roman" w:cs="Times New Roman"/>
          <w:sz w:val="24"/>
          <w:szCs w:val="24"/>
          <w:lang/>
        </w:rPr>
        <w:t>20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71788C">
        <w:rPr>
          <w:rFonts w:ascii="Times New Roman" w:eastAsia="Times New Roman" w:hAnsi="Times New Roman" w:cs="Times New Roman"/>
          <w:sz w:val="24"/>
          <w:szCs w:val="24"/>
        </w:rPr>
        <w:t>0</w:t>
      </w:r>
      <w:r w:rsidR="00A91437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A91437">
        <w:rPr>
          <w:rFonts w:ascii="Times New Roman" w:eastAsia="Times New Roman" w:hAnsi="Times New Roman" w:cs="Times New Roman"/>
          <w:sz w:val="24"/>
          <w:szCs w:val="24"/>
          <w:lang/>
        </w:rPr>
        <w:t>4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71788C">
        <w:rPr>
          <w:rFonts w:ascii="Times New Roman" w:eastAsia="Calibri" w:hAnsi="Times New Roman" w:cs="Times New Roman"/>
          <w:sz w:val="24"/>
          <w:szCs w:val="24"/>
          <w:lang/>
        </w:rPr>
        <w:t xml:space="preserve">50. став </w:t>
      </w:r>
      <w:r w:rsidRPr="0071788C">
        <w:rPr>
          <w:rFonts w:ascii="Times New Roman" w:eastAsia="Calibri" w:hAnsi="Times New Roman" w:cs="Times New Roman"/>
          <w:sz w:val="24"/>
          <w:szCs w:val="24"/>
        </w:rPr>
        <w:t>3.</w:t>
      </w:r>
      <w:r w:rsidRPr="0071788C">
        <w:rPr>
          <w:rFonts w:ascii="Times New Roman" w:eastAsia="Calibri" w:hAnsi="Times New Roman" w:cs="Times New Roman"/>
          <w:sz w:val="24"/>
          <w:szCs w:val="24"/>
          <w:lang/>
        </w:rPr>
        <w:t xml:space="preserve"> Правилника о студирању на првом циклусу студија на Универзитету у Источном Сарајеву,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71788C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71788C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A91437">
        <w:rPr>
          <w:rFonts w:ascii="Times New Roman" w:eastAsia="Calibri" w:hAnsi="Times New Roman" w:cs="Times New Roman"/>
          <w:sz w:val="24"/>
          <w:szCs w:val="24"/>
          <w:lang/>
        </w:rPr>
        <w:t>Стефана Цвијановића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A9143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Ширење </w:t>
      </w:r>
      <w:r w:rsidR="00A91437">
        <w:rPr>
          <w:rFonts w:ascii="Times New Roman" w:eastAsia="Calibri" w:hAnsi="Times New Roman" w:cs="Times New Roman"/>
          <w:b/>
          <w:sz w:val="24"/>
          <w:szCs w:val="24"/>
          <w:lang/>
        </w:rPr>
        <w:t xml:space="preserve">BRICS-a </w:t>
      </w:r>
      <w:r w:rsidR="00A91437">
        <w:rPr>
          <w:rFonts w:ascii="Times New Roman" w:eastAsia="Calibri" w:hAnsi="Times New Roman" w:cs="Times New Roman"/>
          <w:b/>
          <w:sz w:val="24"/>
          <w:szCs w:val="24"/>
          <w:lang/>
        </w:rPr>
        <w:t>у глобалној економији</w:t>
      </w:r>
      <w:r w:rsidRPr="0071788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507442" w:rsidRPr="0071788C" w:rsidRDefault="00507442" w:rsidP="005074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Јелена Дамјановић</w:t>
      </w:r>
    </w:p>
    <w:p w:rsidR="0071788C" w:rsidRPr="00507442" w:rsidRDefault="0071788C" w:rsidP="007178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др </w:t>
      </w:r>
      <w:r w:rsidR="00A91437">
        <w:rPr>
          <w:rFonts w:ascii="Times New Roman" w:eastAsia="Calibri" w:hAnsi="Times New Roman" w:cs="Times New Roman"/>
          <w:sz w:val="24"/>
          <w:szCs w:val="24"/>
          <w:lang w:val="bs-Cyrl-BA"/>
        </w:rPr>
        <w:t>Весна Петровић</w:t>
      </w:r>
    </w:p>
    <w:p w:rsidR="00507442" w:rsidRPr="0071788C" w:rsidRDefault="00507442" w:rsidP="007178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BA"/>
        </w:rPr>
        <w:t>Доц. др Биљана Ковачевић</w:t>
      </w:r>
    </w:p>
    <w:p w:rsidR="0071788C" w:rsidRPr="0071788C" w:rsidRDefault="0071788C" w:rsidP="0071788C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A91437">
        <w:rPr>
          <w:rFonts w:ascii="Times New Roman" w:eastAsia="Calibri" w:hAnsi="Times New Roman" w:cs="Times New Roman"/>
          <w:sz w:val="24"/>
          <w:szCs w:val="24"/>
          <w:lang w:val="bs-Cyrl-BA"/>
        </w:rPr>
        <w:t>25.03.2024</w:t>
      </w:r>
      <w:bookmarkStart w:id="0" w:name="_GoBack"/>
      <w:bookmarkEnd w:id="0"/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11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,00 часова, у Свечаној сали број 17 Факултета пословне економије Бијељина, улица Семберских ратара 1Е, Бијељина.</w:t>
      </w: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Проф. др Весна Петровић</w:t>
      </w: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88C" w:rsidRPr="0071788C" w:rsidRDefault="0071788C" w:rsidP="00717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438FE" w:rsidRPr="0071788C" w:rsidRDefault="00D438FE">
      <w:pPr>
        <w:rPr>
          <w:lang/>
        </w:rPr>
      </w:pPr>
    </w:p>
    <w:sectPr w:rsidR="00D438FE" w:rsidRPr="0071788C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8393C"/>
    <w:rsid w:val="0008393C"/>
    <w:rsid w:val="00507442"/>
    <w:rsid w:val="0071788C"/>
    <w:rsid w:val="00A91437"/>
    <w:rsid w:val="00D438FE"/>
    <w:rsid w:val="00D77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Korisnik</cp:lastModifiedBy>
  <cp:revision>2</cp:revision>
  <dcterms:created xsi:type="dcterms:W3CDTF">2024-03-22T07:12:00Z</dcterms:created>
  <dcterms:modified xsi:type="dcterms:W3CDTF">2024-03-22T07:12:00Z</dcterms:modified>
</cp:coreProperties>
</file>